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rPr>
          <w:rFonts w:ascii="Arial" w:cs="Arial" w:eastAsia="Arial" w:hAnsi="Arial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School: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ubject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ccess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equest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Mrs P. Saleh, Data Protection Officer - YHCLT.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provide me with the information about me that I am entitled to under the General Data Protection Regulation. This is so I can be aware of the information you are processing about me, and verify the lawfulness of the processing.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email this request 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dpo@yhclt.net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Here is the necessary information: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52"/>
        <w:gridCol w:w="4762"/>
        <w:tblGridChange w:id="0">
          <w:tblGrid>
            <w:gridCol w:w="4752"/>
            <w:gridCol w:w="4762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 with the school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select: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Pupil / parent / employee / governor / volunteer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(please specify):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Correspondence address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the information requested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provide me with: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Insert details of the information you want that will help us to locate the specific information. Please be as precise as possible, for example: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personnel file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child’s medical records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child’s behavior record, held by [insert class teacher]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Emails between ‘A’ and ‘B’ between [date]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need any more information from me, please let me know as soon as possible.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Yours 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0"/>
      <w:pgMar w:bottom="1134" w:top="993" w:left="1134" w:right="1134" w:header="709" w:footer="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a59c87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4886325</wp:posOffset>
          </wp:positionH>
          <wp:positionV relativeFrom="paragraph">
            <wp:posOffset>-228599</wp:posOffset>
          </wp:positionV>
          <wp:extent cx="1667828" cy="573137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7313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4953000</wp:posOffset>
          </wp:positionH>
          <wp:positionV relativeFrom="paragraph">
            <wp:posOffset>-219074</wp:posOffset>
          </wp:positionV>
          <wp:extent cx="1667828" cy="573137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731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line="276" w:lineRule="auto"/>
    </w:pPr>
    <w:rPr>
      <w:rFonts w:ascii="Arial" w:cs="Arial" w:eastAsia="Arial" w:hAnsi="Arial"/>
      <w:color w:val="0085cf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